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6924" w:rsidRPr="005564C7" w:rsidRDefault="00803E0E" w:rsidP="005564C7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CB547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"/>
        <w:gridCol w:w="6001"/>
      </w:tblGrid>
      <w:tr w:rsidR="00B96924" w:rsidRPr="00DC6F5D" w:rsidTr="00F73368">
        <w:tc>
          <w:tcPr>
            <w:tcW w:w="3261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142" w:type="dxa"/>
            <w:gridSpan w:val="2"/>
          </w:tcPr>
          <w:p w:rsidR="00B96924" w:rsidRPr="00163A96" w:rsidRDefault="009275AD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FERNANDO LABORIN GAXIOLA</w:t>
            </w:r>
            <w:r w:rsidR="00EF6D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C6F5D" w:rsidRPr="00DC6F5D" w:rsidTr="00F73368">
        <w:tc>
          <w:tcPr>
            <w:tcW w:w="3261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42" w:type="dxa"/>
            <w:gridSpan w:val="2"/>
          </w:tcPr>
          <w:p w:rsidR="00DC6F5D" w:rsidRPr="00803E0E" w:rsidRDefault="00A101C7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SERVICIOS PUBLICOS </w:t>
            </w:r>
          </w:p>
        </w:tc>
      </w:tr>
      <w:tr w:rsidR="00DC6F5D" w:rsidRPr="00DC6F5D" w:rsidTr="00F73368">
        <w:tc>
          <w:tcPr>
            <w:tcW w:w="3261" w:type="dxa"/>
          </w:tcPr>
          <w:p w:rsidR="00DC6F5D" w:rsidRPr="00803E0E" w:rsidRDefault="00855528" w:rsidP="00F733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Denominación del </w:t>
            </w:r>
            <w:r w:rsidR="00F73368">
              <w:rPr>
                <w:rFonts w:ascii="Arial" w:hAnsi="Arial" w:cs="Arial"/>
                <w:sz w:val="24"/>
                <w:szCs w:val="24"/>
              </w:rPr>
              <w:t>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142" w:type="dxa"/>
            <w:gridSpan w:val="2"/>
          </w:tcPr>
          <w:p w:rsidR="00724722" w:rsidRPr="00803E0E" w:rsidRDefault="00EF6D61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ADMINISTRATIVO </w:t>
            </w:r>
          </w:p>
        </w:tc>
      </w:tr>
      <w:tr w:rsidR="00855528" w:rsidRPr="00DC6F5D" w:rsidTr="00F73368">
        <w:tc>
          <w:tcPr>
            <w:tcW w:w="3261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142" w:type="dxa"/>
            <w:gridSpan w:val="2"/>
          </w:tcPr>
          <w:p w:rsidR="00855528" w:rsidRPr="00803E0E" w:rsidRDefault="00EF6D61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ADMINISTRATIVO </w:t>
            </w:r>
          </w:p>
        </w:tc>
      </w:tr>
      <w:tr w:rsidR="008038FA" w:rsidRPr="00DC6F5D" w:rsidTr="00F73368">
        <w:tc>
          <w:tcPr>
            <w:tcW w:w="3402" w:type="dxa"/>
            <w:gridSpan w:val="2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001" w:type="dxa"/>
          </w:tcPr>
          <w:p w:rsidR="008038FA" w:rsidRDefault="009275AD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DE OCTUBRE 2022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9275AD" w:rsidRDefault="009275AD" w:rsidP="009275AD">
      <w:pPr>
        <w:pStyle w:val="Prrafodelist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NEGOCIOS INTERNACIONALES</w:t>
      </w:r>
    </w:p>
    <w:p w:rsidR="00EF6D61" w:rsidRPr="00F73368" w:rsidRDefault="009275AD" w:rsidP="00F73368">
      <w:pPr>
        <w:pStyle w:val="Prrafodelista"/>
        <w:numPr>
          <w:ilvl w:val="0"/>
          <w:numId w:val="1"/>
        </w:numPr>
        <w:spacing w:after="0"/>
        <w:rPr>
          <w:sz w:val="28"/>
        </w:rPr>
      </w:pPr>
      <w:r w:rsidRPr="009275AD">
        <w:rPr>
          <w:sz w:val="28"/>
        </w:rPr>
        <w:t xml:space="preserve"> TEC </w:t>
      </w:r>
      <w:r w:rsidR="009C2628" w:rsidRPr="009275AD">
        <w:rPr>
          <w:sz w:val="28"/>
        </w:rPr>
        <w:t>DE MONTERREY CAMPUS GUADALAJARA</w:t>
      </w:r>
      <w:r w:rsidR="00F73368">
        <w:rPr>
          <w:sz w:val="28"/>
        </w:rPr>
        <w:t xml:space="preserve"> (</w:t>
      </w:r>
      <w:r w:rsidRPr="00F73368">
        <w:rPr>
          <w:sz w:val="28"/>
        </w:rPr>
        <w:t>2010-2015</w:t>
      </w:r>
      <w:r w:rsidR="00F73368">
        <w:rPr>
          <w:sz w:val="28"/>
        </w:rPr>
        <w:t>)</w:t>
      </w: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9275AD" w:rsidRPr="009275AD" w:rsidRDefault="00F73368" w:rsidP="009275AD">
      <w:pPr>
        <w:spacing w:after="0"/>
        <w:rPr>
          <w:rFonts w:ascii="Arial" w:hAnsi="Arial" w:cs="Arial"/>
          <w:sz w:val="24"/>
          <w:szCs w:val="24"/>
        </w:rPr>
      </w:pPr>
      <w:r w:rsidRPr="009275AD">
        <w:rPr>
          <w:rFonts w:ascii="Arial" w:hAnsi="Arial" w:cs="Arial"/>
          <w:sz w:val="24"/>
          <w:szCs w:val="24"/>
        </w:rPr>
        <w:t xml:space="preserve">PARTIDO REVOLUCIONARIO INSTITUCIONAL </w:t>
      </w:r>
    </w:p>
    <w:p w:rsidR="009275AD" w:rsidRPr="009275AD" w:rsidRDefault="00F73368" w:rsidP="009275AD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275AD">
        <w:rPr>
          <w:rFonts w:ascii="Arial" w:hAnsi="Arial" w:cs="Arial"/>
          <w:sz w:val="24"/>
          <w:szCs w:val="24"/>
        </w:rPr>
        <w:t>ADMINISTRACIÓN Y FINANZAS, COORDINACIÓN DE ACTIVISMO. (ENERO 2019 – OCT-2022)</w:t>
      </w:r>
    </w:p>
    <w:p w:rsidR="009275AD" w:rsidRPr="009275AD" w:rsidRDefault="00F73368" w:rsidP="009275AD">
      <w:pPr>
        <w:spacing w:after="0"/>
        <w:rPr>
          <w:rFonts w:ascii="Arial" w:hAnsi="Arial" w:cs="Arial"/>
          <w:sz w:val="24"/>
          <w:szCs w:val="24"/>
        </w:rPr>
      </w:pPr>
      <w:r w:rsidRPr="009275AD">
        <w:rPr>
          <w:rFonts w:ascii="Arial" w:hAnsi="Arial" w:cs="Arial"/>
          <w:sz w:val="24"/>
          <w:szCs w:val="24"/>
        </w:rPr>
        <w:t xml:space="preserve">SECRETARIA DE EDUCACIÓN Y CULTURA </w:t>
      </w:r>
    </w:p>
    <w:p w:rsidR="009275AD" w:rsidRPr="00F73368" w:rsidRDefault="00F73368" w:rsidP="00771D62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73368">
        <w:rPr>
          <w:rFonts w:ascii="Arial" w:hAnsi="Arial" w:cs="Arial"/>
          <w:sz w:val="24"/>
          <w:szCs w:val="24"/>
        </w:rPr>
        <w:t>DIRECTOR DE ÁREA (MARZO 2016-</w:t>
      </w:r>
      <w:r>
        <w:rPr>
          <w:rFonts w:ascii="Arial" w:hAnsi="Arial" w:cs="Arial"/>
          <w:sz w:val="24"/>
          <w:szCs w:val="24"/>
        </w:rPr>
        <w:t xml:space="preserve"> 2018)</w:t>
      </w:r>
    </w:p>
    <w:p w:rsidR="00F73368" w:rsidRDefault="00F73368" w:rsidP="00F73368">
      <w:pPr>
        <w:spacing w:after="0"/>
        <w:rPr>
          <w:rFonts w:ascii="Arial" w:hAnsi="Arial" w:cs="Arial"/>
          <w:sz w:val="24"/>
          <w:szCs w:val="24"/>
        </w:rPr>
      </w:pPr>
      <w:r w:rsidRPr="00F73368">
        <w:rPr>
          <w:rFonts w:ascii="Arial" w:hAnsi="Arial" w:cs="Arial"/>
          <w:sz w:val="24"/>
          <w:szCs w:val="24"/>
        </w:rPr>
        <w:t>TELEVISA DEPORTES CDMX</w:t>
      </w:r>
    </w:p>
    <w:p w:rsidR="00F73368" w:rsidRPr="00F73368" w:rsidRDefault="00F73368" w:rsidP="000277F9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73368">
        <w:rPr>
          <w:rFonts w:ascii="Arial" w:hAnsi="Arial" w:cs="Arial"/>
          <w:sz w:val="24"/>
          <w:szCs w:val="24"/>
        </w:rPr>
        <w:t xml:space="preserve">NARRADOR PARA LIGA MX POR CANAL DE LAS ESTRELLAS Y GALAVISIÓN, EN </w:t>
      </w:r>
      <w:r w:rsidR="00701763">
        <w:rPr>
          <w:rFonts w:ascii="Arial" w:hAnsi="Arial" w:cs="Arial"/>
          <w:sz w:val="24"/>
          <w:szCs w:val="24"/>
        </w:rPr>
        <w:t>EL</w:t>
      </w:r>
      <w:r w:rsidRPr="00F73368">
        <w:rPr>
          <w:rFonts w:ascii="Arial" w:hAnsi="Arial" w:cs="Arial"/>
          <w:sz w:val="24"/>
          <w:szCs w:val="24"/>
        </w:rPr>
        <w:t xml:space="preserve"> PROGRAMA “LA JUGADA” (JUNIO 2014 – FEBRERO 2016)</w:t>
      </w:r>
    </w:p>
    <w:p w:rsidR="003D5EA4" w:rsidRPr="00F73368" w:rsidRDefault="00F73368" w:rsidP="00F73368">
      <w:pPr>
        <w:spacing w:after="0"/>
        <w:ind w:left="360"/>
        <w:rPr>
          <w:rFonts w:ascii="Arial" w:hAnsi="Arial" w:cs="Arial"/>
          <w:sz w:val="12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4B8D8" wp14:editId="52C41F38">
                <wp:simplePos x="0" y="0"/>
                <wp:positionH relativeFrom="column">
                  <wp:posOffset>-108585</wp:posOffset>
                </wp:positionH>
                <wp:positionV relativeFrom="paragraph">
                  <wp:posOffset>48260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4B8D8" id="6 Rectángulo" o:spid="_x0000_s1028" style="position:absolute;left:0;text-align:left;margin-left:-8.55pt;margin-top:3.8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MmxAyzeAAAACAEAAA8AAABkcnMvZG93bnJldi54bWxMj8FOwzAQRO9I/IO1SNxax4im&#10;Jc2mQkWcONEixNGJt0nUeB1it0n5esyJHkczmnmTbybbiTMNvnWMoOYJCOLKmZZrhI/962wFwgfN&#10;RneOCeFCHjbF7U2uM+NGfqfzLtQilrDPNEITQp9J6auGrPZz1xNH7+AGq0OUQy3NoMdYbjv5kCSp&#10;tLrluNDonrYNVcfdySL8jMrQpa3c5/eByu2bWr3svyrE+7vpeQ0i0BT+w/CHH9GhiEylO7HxokOY&#10;qaWKUYRlCiL6T4v0EUSJsFAKZJHL6wPFLwAAAP//AwBQSwECLQAUAAYACAAAACEAtoM4kv4AAADh&#10;AQAAEwAAAAAAAAAAAAAAAAAAAAAAW0NvbnRlbnRfVHlwZXNdLnhtbFBLAQItABQABgAIAAAAIQA4&#10;/SH/1gAAAJQBAAALAAAAAAAAAAAAAAAAAC8BAABfcmVscy8ucmVsc1BLAQItABQABgAIAAAAIQAO&#10;8ZGNhQIAAA8FAAAOAAAAAAAAAAAAAAAAAC4CAABkcnMvZTJvRG9jLnhtbFBLAQItABQABgAIAAAA&#10;IQDJsQMs3gAAAAg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3D5EA4" w:rsidP="00660C9E">
      <w:pPr>
        <w:rPr>
          <w:rFonts w:ascii="Arial" w:hAnsi="Arial" w:cs="Arial"/>
          <w:bCs/>
          <w:sz w:val="24"/>
          <w:szCs w:val="24"/>
        </w:rPr>
      </w:pPr>
    </w:p>
    <w:p w:rsidR="00F73368" w:rsidRDefault="00F73368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F73368">
        <w:rPr>
          <w:rFonts w:ascii="Arial" w:hAnsi="Arial" w:cs="Arial"/>
          <w:bCs/>
          <w:sz w:val="24"/>
          <w:szCs w:val="24"/>
        </w:rPr>
        <w:t>OFFICE (WORD, EXCEL, POWER POINT)</w:t>
      </w:r>
    </w:p>
    <w:p w:rsidR="009275AD" w:rsidRPr="009275AD" w:rsidRDefault="00F73368" w:rsidP="009275AD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9275AD">
        <w:rPr>
          <w:rFonts w:ascii="Arial" w:hAnsi="Arial" w:cs="Arial"/>
          <w:bCs/>
          <w:sz w:val="24"/>
          <w:szCs w:val="24"/>
        </w:rPr>
        <w:t>INGLES 80% ESCRITO Y HABLADO</w:t>
      </w:r>
    </w:p>
    <w:p w:rsidR="004C248F" w:rsidRDefault="008E67BC" w:rsidP="009275AD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COMUNICACIÓN EFECTIVA, HONESTO Y RESPONSABLE</w:t>
      </w:r>
    </w:p>
    <w:p w:rsidR="00660C9E" w:rsidRDefault="00F73368" w:rsidP="000703F8">
      <w:pPr>
        <w:pStyle w:val="Prrafodelista"/>
        <w:numPr>
          <w:ilvl w:val="0"/>
          <w:numId w:val="2"/>
        </w:numPr>
      </w:pPr>
      <w:r w:rsidRPr="00F73368">
        <w:rPr>
          <w:rFonts w:ascii="Arial" w:hAnsi="Arial" w:cs="Arial"/>
          <w:bCs/>
          <w:sz w:val="24"/>
          <w:szCs w:val="24"/>
        </w:rPr>
        <w:t>MIEMBRO IMPULSA (DESARROLLO DE EMPRESAS JUVENILES DE SONORA A.C.)</w:t>
      </w:r>
    </w:p>
    <w:sectPr w:rsidR="00660C9E" w:rsidSect="00F73368">
      <w:headerReference w:type="default" r:id="rId7"/>
      <w:pgSz w:w="12240" w:h="15840"/>
      <w:pgMar w:top="1361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93" w:rsidRDefault="00FF1E93" w:rsidP="00AE0B1F">
      <w:pPr>
        <w:spacing w:after="0" w:line="240" w:lineRule="auto"/>
      </w:pPr>
      <w:r>
        <w:separator/>
      </w:r>
    </w:p>
  </w:endnote>
  <w:endnote w:type="continuationSeparator" w:id="0">
    <w:p w:rsidR="00FF1E93" w:rsidRDefault="00FF1E93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93" w:rsidRDefault="00FF1E93" w:rsidP="00AE0B1F">
      <w:pPr>
        <w:spacing w:after="0" w:line="240" w:lineRule="auto"/>
      </w:pPr>
      <w:r>
        <w:separator/>
      </w:r>
    </w:p>
  </w:footnote>
  <w:footnote w:type="continuationSeparator" w:id="0">
    <w:p w:rsidR="00FF1E93" w:rsidRDefault="00FF1E93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047750" cy="11899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58" t="9764" r="23520" b="8894"/>
                  <a:stretch/>
                </pic:blipFill>
                <pic:spPr bwMode="auto">
                  <a:xfrm>
                    <a:off x="0" y="0"/>
                    <a:ext cx="1051506" cy="11942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06DE"/>
    <w:multiLevelType w:val="hybridMultilevel"/>
    <w:tmpl w:val="61C09D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F62"/>
    <w:multiLevelType w:val="hybridMultilevel"/>
    <w:tmpl w:val="26E6A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238CB"/>
    <w:multiLevelType w:val="hybridMultilevel"/>
    <w:tmpl w:val="5B66A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44853"/>
    <w:rsid w:val="001631B2"/>
    <w:rsid w:val="00163A96"/>
    <w:rsid w:val="001838AD"/>
    <w:rsid w:val="001B5CFF"/>
    <w:rsid w:val="001C66C7"/>
    <w:rsid w:val="001F0836"/>
    <w:rsid w:val="0020560B"/>
    <w:rsid w:val="00227493"/>
    <w:rsid w:val="002967EC"/>
    <w:rsid w:val="002A621C"/>
    <w:rsid w:val="002C26EB"/>
    <w:rsid w:val="00313EEA"/>
    <w:rsid w:val="00350774"/>
    <w:rsid w:val="003838C4"/>
    <w:rsid w:val="0039268E"/>
    <w:rsid w:val="003D5EA4"/>
    <w:rsid w:val="00463A21"/>
    <w:rsid w:val="004B0751"/>
    <w:rsid w:val="004C248F"/>
    <w:rsid w:val="004C7F85"/>
    <w:rsid w:val="005238AA"/>
    <w:rsid w:val="005564C7"/>
    <w:rsid w:val="00563AC6"/>
    <w:rsid w:val="005D3594"/>
    <w:rsid w:val="005E4B67"/>
    <w:rsid w:val="00660C9E"/>
    <w:rsid w:val="006E2499"/>
    <w:rsid w:val="007009F4"/>
    <w:rsid w:val="00701763"/>
    <w:rsid w:val="00724722"/>
    <w:rsid w:val="00726E4C"/>
    <w:rsid w:val="007324AD"/>
    <w:rsid w:val="007638D5"/>
    <w:rsid w:val="007C0DA1"/>
    <w:rsid w:val="008038FA"/>
    <w:rsid w:val="00803E0E"/>
    <w:rsid w:val="00815131"/>
    <w:rsid w:val="00855528"/>
    <w:rsid w:val="008E67BC"/>
    <w:rsid w:val="009275AD"/>
    <w:rsid w:val="00940A5E"/>
    <w:rsid w:val="00997D66"/>
    <w:rsid w:val="009C2628"/>
    <w:rsid w:val="009F4991"/>
    <w:rsid w:val="009F7BD1"/>
    <w:rsid w:val="00A101C7"/>
    <w:rsid w:val="00A1142A"/>
    <w:rsid w:val="00A2021A"/>
    <w:rsid w:val="00A60582"/>
    <w:rsid w:val="00AA2C45"/>
    <w:rsid w:val="00AE0B1F"/>
    <w:rsid w:val="00B77141"/>
    <w:rsid w:val="00B96924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06490"/>
    <w:rsid w:val="00D23B8E"/>
    <w:rsid w:val="00D2572D"/>
    <w:rsid w:val="00D3737B"/>
    <w:rsid w:val="00D74C6C"/>
    <w:rsid w:val="00DC6F5D"/>
    <w:rsid w:val="00E16047"/>
    <w:rsid w:val="00E943AF"/>
    <w:rsid w:val="00EB43A2"/>
    <w:rsid w:val="00EB46DA"/>
    <w:rsid w:val="00EF6D61"/>
    <w:rsid w:val="00F33928"/>
    <w:rsid w:val="00F426B5"/>
    <w:rsid w:val="00F54A13"/>
    <w:rsid w:val="00F73368"/>
    <w:rsid w:val="00FA7245"/>
    <w:rsid w:val="00FB2C8D"/>
    <w:rsid w:val="00FC7A0E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EF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Escalante Acuña Janett</cp:lastModifiedBy>
  <cp:revision>2</cp:revision>
  <cp:lastPrinted>2020-03-02T21:01:00Z</cp:lastPrinted>
  <dcterms:created xsi:type="dcterms:W3CDTF">2023-10-17T15:12:00Z</dcterms:created>
  <dcterms:modified xsi:type="dcterms:W3CDTF">2023-10-17T15:12:00Z</dcterms:modified>
</cp:coreProperties>
</file>